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8F" w:rsidRPr="00AD728F" w:rsidRDefault="00AD728F" w:rsidP="00AD728F">
      <w:pPr>
        <w:shd w:val="clear" w:color="auto" w:fill="F8F8F8"/>
        <w:spacing w:after="0" w:line="240" w:lineRule="auto"/>
        <w:outlineLvl w:val="0"/>
        <w:rPr>
          <w:rFonts w:ascii="Arial" w:eastAsia="Times New Roman" w:hAnsi="Arial" w:cs="Arial"/>
          <w:b/>
          <w:bCs/>
          <w:color w:val="4F4F4F"/>
          <w:kern w:val="36"/>
          <w:sz w:val="42"/>
          <w:szCs w:val="42"/>
        </w:rPr>
      </w:pPr>
      <w:r w:rsidRPr="00AD728F">
        <w:rPr>
          <w:rFonts w:ascii="Arial" w:eastAsia="Times New Roman" w:hAnsi="Arial" w:cs="Arial"/>
          <w:b/>
          <w:bCs/>
          <w:color w:val="4F4F4F"/>
          <w:kern w:val="36"/>
          <w:sz w:val="42"/>
          <w:szCs w:val="42"/>
        </w:rPr>
        <w:t xml:space="preserve">Комплект импульсного света </w:t>
      </w:r>
      <w:proofErr w:type="spellStart"/>
      <w:r w:rsidRPr="00AD728F">
        <w:rPr>
          <w:rFonts w:ascii="Arial" w:eastAsia="Times New Roman" w:hAnsi="Arial" w:cs="Arial"/>
          <w:b/>
          <w:bCs/>
          <w:color w:val="4F4F4F"/>
          <w:kern w:val="36"/>
          <w:sz w:val="42"/>
          <w:szCs w:val="42"/>
        </w:rPr>
        <w:t>Rekam</w:t>
      </w:r>
      <w:proofErr w:type="spellEnd"/>
      <w:r w:rsidRPr="00AD728F">
        <w:rPr>
          <w:rFonts w:ascii="Arial" w:eastAsia="Times New Roman" w:hAnsi="Arial" w:cs="Arial"/>
          <w:b/>
          <w:bCs/>
          <w:color w:val="4F4F4F"/>
          <w:kern w:val="36"/>
          <w:sz w:val="42"/>
          <w:szCs w:val="42"/>
        </w:rPr>
        <w:t xml:space="preserve"> </w:t>
      </w:r>
      <w:proofErr w:type="spellStart"/>
      <w:r w:rsidRPr="00AD728F">
        <w:rPr>
          <w:rFonts w:ascii="Arial" w:eastAsia="Times New Roman" w:hAnsi="Arial" w:cs="Arial"/>
          <w:b/>
          <w:bCs/>
          <w:color w:val="4F4F4F"/>
          <w:kern w:val="36"/>
          <w:sz w:val="42"/>
          <w:szCs w:val="42"/>
        </w:rPr>
        <w:t>Mini-Light</w:t>
      </w:r>
      <w:proofErr w:type="spellEnd"/>
      <w:r w:rsidRPr="00AD728F">
        <w:rPr>
          <w:rFonts w:ascii="Arial" w:eastAsia="Times New Roman" w:hAnsi="Arial" w:cs="Arial"/>
          <w:b/>
          <w:bCs/>
          <w:color w:val="4F4F4F"/>
          <w:kern w:val="36"/>
          <w:sz w:val="42"/>
          <w:szCs w:val="42"/>
        </w:rPr>
        <w:t xml:space="preserve"> </w:t>
      </w:r>
      <w:proofErr w:type="spellStart"/>
      <w:r w:rsidRPr="00AD728F">
        <w:rPr>
          <w:rFonts w:ascii="Arial" w:eastAsia="Times New Roman" w:hAnsi="Arial" w:cs="Arial"/>
          <w:b/>
          <w:bCs/>
          <w:color w:val="4F4F4F"/>
          <w:kern w:val="36"/>
          <w:sz w:val="42"/>
          <w:szCs w:val="42"/>
        </w:rPr>
        <w:t>Ultra</w:t>
      </w:r>
      <w:proofErr w:type="spellEnd"/>
      <w:r w:rsidRPr="00AD728F">
        <w:rPr>
          <w:rFonts w:ascii="Arial" w:eastAsia="Times New Roman" w:hAnsi="Arial" w:cs="Arial"/>
          <w:b/>
          <w:bCs/>
          <w:color w:val="4F4F4F"/>
          <w:kern w:val="36"/>
          <w:sz w:val="42"/>
          <w:szCs w:val="42"/>
        </w:rPr>
        <w:t xml:space="preserve"> M-250 SB </w:t>
      </w:r>
      <w:proofErr w:type="spellStart"/>
      <w:r w:rsidRPr="00AD728F">
        <w:rPr>
          <w:rFonts w:ascii="Arial" w:eastAsia="Times New Roman" w:hAnsi="Arial" w:cs="Arial"/>
          <w:b/>
          <w:bCs/>
          <w:color w:val="4F4F4F"/>
          <w:kern w:val="36"/>
          <w:sz w:val="42"/>
          <w:szCs w:val="42"/>
        </w:rPr>
        <w:t>Kit</w:t>
      </w:r>
      <w:proofErr w:type="spellEnd"/>
    </w:p>
    <w:p w:rsidR="00AD728F" w:rsidRDefault="00AD728F" w:rsidP="00AD728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476500" cy="1651000"/>
            <wp:effectExtent l="19050" t="0" r="0" b="0"/>
            <wp:wrapSquare wrapText="bothSides"/>
            <wp:docPr id="1" name="Рисунок 1" descr="C:\Users\дом\Desktop\52a83acae2fffd4469290b7d7c06083a_thumb_4d76a05b13f4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52a83acae2fffd4469290b7d7c06083a_thumb_4d76a05b13f45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728F" w:rsidRDefault="00AD728F" w:rsidP="00AD728F"/>
    <w:p w:rsidR="00AD728F" w:rsidRPr="00AD728F" w:rsidRDefault="00AD728F" w:rsidP="00AD728F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888888"/>
          <w:sz w:val="24"/>
          <w:szCs w:val="24"/>
        </w:rPr>
      </w:pPr>
      <w:r w:rsidRPr="00AD728F">
        <w:rPr>
          <w:rFonts w:ascii="Arial" w:eastAsia="Times New Roman" w:hAnsi="Arial" w:cs="Arial"/>
          <w:color w:val="888888"/>
          <w:sz w:val="24"/>
          <w:szCs w:val="24"/>
        </w:rPr>
        <w:t>Комплектация:</w:t>
      </w:r>
    </w:p>
    <w:p w:rsidR="00AD728F" w:rsidRPr="00AD728F" w:rsidRDefault="00AD728F" w:rsidP="00AD728F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AD728F">
        <w:rPr>
          <w:rFonts w:ascii="Arial" w:eastAsia="Times New Roman" w:hAnsi="Arial" w:cs="Arial"/>
          <w:color w:val="000000"/>
          <w:sz w:val="24"/>
          <w:szCs w:val="24"/>
        </w:rPr>
        <w:t>Импульсный осветитель 250 Дж с «пилотным» светом и встроенными 2-лепестковыми шторками (2 шт.),</w:t>
      </w:r>
    </w:p>
    <w:p w:rsidR="00AD728F" w:rsidRPr="00AD728F" w:rsidRDefault="00AD728F" w:rsidP="00AD728F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AD728F">
        <w:rPr>
          <w:rFonts w:ascii="Arial" w:eastAsia="Times New Roman" w:hAnsi="Arial" w:cs="Arial"/>
          <w:color w:val="000000"/>
          <w:sz w:val="24"/>
          <w:szCs w:val="24"/>
        </w:rPr>
        <w:t xml:space="preserve"> 4- секционный штатив, 64-218 см (2 шт.), </w:t>
      </w:r>
    </w:p>
    <w:p w:rsidR="00EE759C" w:rsidRDefault="00AD728F" w:rsidP="00AD728F">
      <w:pPr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AD728F">
        <w:rPr>
          <w:rFonts w:ascii="Arial" w:eastAsia="Times New Roman" w:hAnsi="Arial" w:cs="Arial"/>
          <w:color w:val="000000"/>
          <w:sz w:val="24"/>
          <w:szCs w:val="24"/>
        </w:rPr>
        <w:t xml:space="preserve">софт-бокс 40х40 см (2 шт.), </w:t>
      </w:r>
    </w:p>
    <w:p w:rsidR="00AD728F" w:rsidRPr="00AD728F" w:rsidRDefault="00AD728F" w:rsidP="00AD728F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D728F">
        <w:rPr>
          <w:rFonts w:ascii="Arial" w:eastAsia="Times New Roman" w:hAnsi="Arial" w:cs="Arial"/>
          <w:color w:val="000000"/>
          <w:sz w:val="24"/>
          <w:szCs w:val="24"/>
        </w:rPr>
        <w:t>синхрокабель</w:t>
      </w:r>
      <w:proofErr w:type="spellEnd"/>
      <w:r w:rsidRPr="00AD728F">
        <w:rPr>
          <w:rFonts w:ascii="Arial" w:eastAsia="Times New Roman" w:hAnsi="Arial" w:cs="Arial"/>
          <w:color w:val="000000"/>
          <w:sz w:val="24"/>
          <w:szCs w:val="24"/>
        </w:rPr>
        <w:t xml:space="preserve"> c 3,5 мм штекером, 3 м (1 шт.), </w:t>
      </w:r>
    </w:p>
    <w:p w:rsidR="00AD728F" w:rsidRPr="00AD728F" w:rsidRDefault="00AD728F" w:rsidP="00AD728F">
      <w:pPr>
        <w:rPr>
          <w:sz w:val="24"/>
          <w:szCs w:val="24"/>
        </w:rPr>
      </w:pPr>
      <w:r w:rsidRPr="00AD728F">
        <w:rPr>
          <w:rFonts w:ascii="Arial" w:eastAsia="Times New Roman" w:hAnsi="Arial" w:cs="Arial"/>
          <w:color w:val="000000"/>
          <w:sz w:val="24"/>
          <w:szCs w:val="24"/>
        </w:rPr>
        <w:t>сумка для хранения и транспортировки.</w:t>
      </w:r>
    </w:p>
    <w:p w:rsidR="00AD728F" w:rsidRDefault="00AD728F" w:rsidP="00AD728F"/>
    <w:p w:rsidR="00AD728F" w:rsidRDefault="00AD728F" w:rsidP="00AD728F"/>
    <w:p w:rsidR="00AD728F" w:rsidRDefault="00AD728F" w:rsidP="00AD728F"/>
    <w:p w:rsidR="00AD728F" w:rsidRDefault="00AD728F" w:rsidP="00AD728F">
      <w:bookmarkStart w:id="0" w:name="_GoBack"/>
      <w:bookmarkEnd w:id="0"/>
    </w:p>
    <w:p w:rsidR="00AD728F" w:rsidRDefault="00AD728F" w:rsidP="00AD728F"/>
    <w:p w:rsidR="00AD728F" w:rsidRDefault="00AD728F" w:rsidP="00AD728F"/>
    <w:p w:rsidR="00AD728F" w:rsidRDefault="00AD728F" w:rsidP="00AD728F"/>
    <w:p w:rsidR="00766D94" w:rsidRDefault="00766D94" w:rsidP="00766D94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66D94" w:rsidRDefault="00766D94" w:rsidP="00766D94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66D94" w:rsidRDefault="00766D94" w:rsidP="00766D94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66D94" w:rsidRDefault="00766D94" w:rsidP="00766D94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66D94" w:rsidRDefault="00766D94" w:rsidP="00766D94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66D94" w:rsidRDefault="00766D94" w:rsidP="00766D94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66D94" w:rsidRDefault="00766D94" w:rsidP="00766D94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66D94" w:rsidRDefault="00766D94" w:rsidP="00766D94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66D94" w:rsidRDefault="00766D94" w:rsidP="00766D94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66D94" w:rsidRDefault="00766D94" w:rsidP="00766D94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66D94" w:rsidRPr="00766D94" w:rsidRDefault="00766D94" w:rsidP="00766D94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66D94">
        <w:rPr>
          <w:rFonts w:ascii="Arial" w:eastAsia="Times New Roman" w:hAnsi="Arial" w:cs="Arial"/>
          <w:b/>
          <w:bCs/>
          <w:color w:val="000000"/>
          <w:sz w:val="32"/>
          <w:szCs w:val="32"/>
        </w:rPr>
        <w:t>Описание</w:t>
      </w:r>
    </w:p>
    <w:p w:rsidR="00766D94" w:rsidRPr="00766D94" w:rsidRDefault="00766D94" w:rsidP="00766D94">
      <w:pPr>
        <w:shd w:val="clear" w:color="auto" w:fill="FFFFFF"/>
        <w:spacing w:after="120" w:line="360" w:lineRule="atLeast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766D94">
        <w:rPr>
          <w:rFonts w:ascii="Arial" w:eastAsia="Times New Roman" w:hAnsi="Arial" w:cs="Arial"/>
          <w:b/>
          <w:bCs/>
          <w:color w:val="000000"/>
          <w:sz w:val="28"/>
          <w:szCs w:val="28"/>
        </w:rPr>
        <w:t>От производителя</w:t>
      </w:r>
    </w:p>
    <w:p w:rsidR="00766D94" w:rsidRPr="00766D94" w:rsidRDefault="00766D94" w:rsidP="00766D94">
      <w:pPr>
        <w:shd w:val="clear" w:color="auto" w:fill="FFFFFF"/>
        <w:spacing w:line="400" w:lineRule="atLeas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  <w:r w:rsidRPr="00766D94">
        <w:rPr>
          <w:rFonts w:ascii="Arial" w:eastAsia="Times New Roman" w:hAnsi="Arial" w:cs="Arial"/>
          <w:color w:val="000000"/>
          <w:sz w:val="28"/>
          <w:szCs w:val="28"/>
        </w:rPr>
        <w:t xml:space="preserve">Комплект </w:t>
      </w:r>
      <w:proofErr w:type="spellStart"/>
      <w:r w:rsidRPr="00766D94">
        <w:rPr>
          <w:rFonts w:ascii="Arial" w:eastAsia="Times New Roman" w:hAnsi="Arial" w:cs="Arial"/>
          <w:color w:val="000000"/>
          <w:sz w:val="28"/>
          <w:szCs w:val="28"/>
        </w:rPr>
        <w:t>Rekam</w:t>
      </w:r>
      <w:proofErr w:type="spellEnd"/>
      <w:r w:rsidRPr="00766D9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766D94">
        <w:rPr>
          <w:rFonts w:ascii="Arial" w:eastAsia="Times New Roman" w:hAnsi="Arial" w:cs="Arial"/>
          <w:color w:val="000000"/>
          <w:sz w:val="28"/>
          <w:szCs w:val="28"/>
        </w:rPr>
        <w:t>Mini-Light</w:t>
      </w:r>
      <w:proofErr w:type="spellEnd"/>
      <w:r w:rsidRPr="00766D9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766D94">
        <w:rPr>
          <w:rFonts w:ascii="Arial" w:eastAsia="Times New Roman" w:hAnsi="Arial" w:cs="Arial"/>
          <w:color w:val="000000"/>
          <w:sz w:val="28"/>
          <w:szCs w:val="28"/>
        </w:rPr>
        <w:t>Ultra</w:t>
      </w:r>
      <w:proofErr w:type="spellEnd"/>
      <w:r w:rsidRPr="00766D94">
        <w:rPr>
          <w:rFonts w:ascii="Arial" w:eastAsia="Times New Roman" w:hAnsi="Arial" w:cs="Arial"/>
          <w:color w:val="000000"/>
          <w:sz w:val="28"/>
          <w:szCs w:val="28"/>
        </w:rPr>
        <w:t xml:space="preserve"> M-250 SB </w:t>
      </w:r>
      <w:proofErr w:type="spellStart"/>
      <w:r w:rsidRPr="00766D94">
        <w:rPr>
          <w:rFonts w:ascii="Arial" w:eastAsia="Times New Roman" w:hAnsi="Arial" w:cs="Arial"/>
          <w:color w:val="000000"/>
          <w:sz w:val="28"/>
          <w:szCs w:val="28"/>
        </w:rPr>
        <w:t>Kit</w:t>
      </w:r>
      <w:proofErr w:type="spellEnd"/>
      <w:r w:rsidRPr="00766D94">
        <w:rPr>
          <w:rFonts w:ascii="Arial" w:eastAsia="Times New Roman" w:hAnsi="Arial" w:cs="Arial"/>
          <w:color w:val="000000"/>
          <w:sz w:val="28"/>
          <w:szCs w:val="28"/>
        </w:rPr>
        <w:t xml:space="preserve"> продолжает развитие серии комплектов осветительного оборудования мини-формата. Данный комплект представляет собой отличное решение для небольшой фотостудии, и может использоваться для любого вида студийной съемки – портретной, групповой, предметной.</w:t>
      </w:r>
      <w:r w:rsidRPr="00766D94">
        <w:rPr>
          <w:rFonts w:ascii="Arial" w:eastAsia="Times New Roman" w:hAnsi="Arial" w:cs="Arial"/>
          <w:color w:val="000000"/>
          <w:sz w:val="28"/>
        </w:rPr>
        <w:t> </w:t>
      </w:r>
      <w:r w:rsidRPr="00766D94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766D94">
        <w:rPr>
          <w:rFonts w:ascii="Arial" w:eastAsia="Times New Roman" w:hAnsi="Arial" w:cs="Arial"/>
          <w:color w:val="000000"/>
          <w:sz w:val="28"/>
          <w:szCs w:val="28"/>
        </w:rPr>
        <w:br/>
        <w:t>В основе комплекта два компактных импульсных осветителя-моноблока с плавной регулировкой мощности до 250 Дж. Моноблок имеет встроенные 2-лепестковые шторки для регулировки количества и направления света. При транспортировке и хранении шторки служат защитой лампового узла. В комплект входят два оригинальных соф</w:t>
      </w:r>
      <w:proofErr w:type="gramStart"/>
      <w:r w:rsidRPr="00766D94">
        <w:rPr>
          <w:rFonts w:ascii="Arial" w:eastAsia="Times New Roman" w:hAnsi="Arial" w:cs="Arial"/>
          <w:color w:val="000000"/>
          <w:sz w:val="28"/>
          <w:szCs w:val="28"/>
        </w:rPr>
        <w:t>т-</w:t>
      </w:r>
      <w:proofErr w:type="gramEnd"/>
      <w:r w:rsidRPr="00766D94">
        <w:rPr>
          <w:rFonts w:ascii="Arial" w:eastAsia="Times New Roman" w:hAnsi="Arial" w:cs="Arial"/>
          <w:color w:val="000000"/>
          <w:sz w:val="28"/>
          <w:szCs w:val="28"/>
        </w:rPr>
        <w:t xml:space="preserve"> бокса 40х40 см, созданные специально для осветителей комплекта. Синхронизация с зеркальными и «</w:t>
      </w:r>
      <w:proofErr w:type="spellStart"/>
      <w:r w:rsidRPr="00766D94">
        <w:rPr>
          <w:rFonts w:ascii="Arial" w:eastAsia="Times New Roman" w:hAnsi="Arial" w:cs="Arial"/>
          <w:color w:val="000000"/>
          <w:sz w:val="28"/>
          <w:szCs w:val="28"/>
        </w:rPr>
        <w:t>беззеркальными</w:t>
      </w:r>
      <w:proofErr w:type="spellEnd"/>
      <w:r w:rsidRPr="00766D94">
        <w:rPr>
          <w:rFonts w:ascii="Arial" w:eastAsia="Times New Roman" w:hAnsi="Arial" w:cs="Arial"/>
          <w:color w:val="000000"/>
          <w:sz w:val="28"/>
          <w:szCs w:val="28"/>
        </w:rPr>
        <w:t xml:space="preserve">» камерами осуществляется при помощи </w:t>
      </w:r>
      <w:proofErr w:type="gramStart"/>
      <w:r w:rsidRPr="00766D94">
        <w:rPr>
          <w:rFonts w:ascii="Arial" w:eastAsia="Times New Roman" w:hAnsi="Arial" w:cs="Arial"/>
          <w:color w:val="000000"/>
          <w:sz w:val="28"/>
          <w:szCs w:val="28"/>
        </w:rPr>
        <w:t>включенного</w:t>
      </w:r>
      <w:proofErr w:type="gramEnd"/>
      <w:r w:rsidRPr="00766D94">
        <w:rPr>
          <w:rFonts w:ascii="Arial" w:eastAsia="Times New Roman" w:hAnsi="Arial" w:cs="Arial"/>
          <w:color w:val="000000"/>
          <w:sz w:val="28"/>
          <w:szCs w:val="28"/>
        </w:rPr>
        <w:t xml:space="preserve"> в поставку </w:t>
      </w:r>
      <w:proofErr w:type="spellStart"/>
      <w:r w:rsidRPr="00766D94">
        <w:rPr>
          <w:rFonts w:ascii="Arial" w:eastAsia="Times New Roman" w:hAnsi="Arial" w:cs="Arial"/>
          <w:color w:val="000000"/>
          <w:sz w:val="28"/>
          <w:szCs w:val="28"/>
        </w:rPr>
        <w:t>синхрокабеля</w:t>
      </w:r>
      <w:proofErr w:type="spellEnd"/>
      <w:r w:rsidRPr="00766D94">
        <w:rPr>
          <w:rFonts w:ascii="Arial" w:eastAsia="Times New Roman" w:hAnsi="Arial" w:cs="Arial"/>
          <w:color w:val="000000"/>
          <w:sz w:val="28"/>
          <w:szCs w:val="28"/>
        </w:rPr>
        <w:t>, или по «световому потоку». Есть возможность синхронизировать моноблоки с любительскими фотокамерами по 2 и 3 импульсам.</w:t>
      </w:r>
    </w:p>
    <w:p w:rsidR="00766D94" w:rsidRPr="00766D94" w:rsidRDefault="00EE759C" w:rsidP="00766D94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hyperlink r:id="rId8" w:history="1">
        <w:r w:rsidR="00766D94" w:rsidRPr="00766D94">
          <w:rPr>
            <w:rFonts w:ascii="Arial" w:eastAsia="Times New Roman" w:hAnsi="Arial" w:cs="Arial"/>
            <w:color w:val="999999"/>
            <w:sz w:val="24"/>
            <w:szCs w:val="24"/>
          </w:rPr>
          <w:t>Сообщить о неточности в описании</w:t>
        </w:r>
      </w:hyperlink>
    </w:p>
    <w:p w:rsidR="00AD728F" w:rsidRDefault="00AD728F" w:rsidP="00AD728F"/>
    <w:p w:rsidR="00AD728F" w:rsidRDefault="00AD728F" w:rsidP="00AD728F"/>
    <w:p w:rsidR="00AD728F" w:rsidRPr="00AD728F" w:rsidRDefault="00AD728F" w:rsidP="00AD728F">
      <w:pPr>
        <w:shd w:val="clear" w:color="auto" w:fill="FFFFFF"/>
        <w:spacing w:line="360" w:lineRule="atLeast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br w:type="textWrapping" w:clear="all"/>
      </w:r>
      <w:r w:rsidRPr="00AD728F">
        <w:rPr>
          <w:rFonts w:ascii="Arial" w:eastAsia="Times New Roman" w:hAnsi="Arial" w:cs="Arial"/>
          <w:b/>
          <w:bCs/>
          <w:color w:val="000000"/>
          <w:sz w:val="28"/>
          <w:szCs w:val="28"/>
        </w:rPr>
        <w:t>Характеристики</w:t>
      </w:r>
    </w:p>
    <w:p w:rsidR="00AD728F" w:rsidRPr="00AD728F" w:rsidRDefault="00AD728F" w:rsidP="00AD728F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888888"/>
          <w:sz w:val="28"/>
          <w:szCs w:val="28"/>
        </w:rPr>
      </w:pPr>
      <w:r w:rsidRPr="00AD728F">
        <w:rPr>
          <w:rFonts w:ascii="Arial" w:eastAsia="Times New Roman" w:hAnsi="Arial" w:cs="Arial"/>
          <w:color w:val="888888"/>
          <w:sz w:val="28"/>
          <w:szCs w:val="28"/>
        </w:rPr>
        <w:t>Тип</w:t>
      </w:r>
    </w:p>
    <w:p w:rsidR="00AD728F" w:rsidRPr="00AD728F" w:rsidRDefault="00AD728F" w:rsidP="00AD728F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D728F">
        <w:rPr>
          <w:rFonts w:ascii="Arial" w:eastAsia="Times New Roman" w:hAnsi="Arial" w:cs="Arial"/>
          <w:color w:val="000000"/>
          <w:sz w:val="28"/>
          <w:szCs w:val="28"/>
        </w:rPr>
        <w:t>Свет для фотостудии</w:t>
      </w:r>
    </w:p>
    <w:p w:rsidR="00AD728F" w:rsidRPr="00AD728F" w:rsidRDefault="00AD728F" w:rsidP="00AD728F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888888"/>
          <w:sz w:val="28"/>
          <w:szCs w:val="28"/>
        </w:rPr>
      </w:pPr>
      <w:r w:rsidRPr="00AD728F">
        <w:rPr>
          <w:rFonts w:ascii="Arial" w:eastAsia="Times New Roman" w:hAnsi="Arial" w:cs="Arial"/>
          <w:color w:val="888888"/>
          <w:sz w:val="28"/>
          <w:szCs w:val="28"/>
        </w:rPr>
        <w:t>Год выпуска</w:t>
      </w:r>
    </w:p>
    <w:p w:rsidR="00AD728F" w:rsidRPr="00AD728F" w:rsidRDefault="00AD728F" w:rsidP="00AD728F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D728F">
        <w:rPr>
          <w:rFonts w:ascii="Arial" w:eastAsia="Times New Roman" w:hAnsi="Arial" w:cs="Arial"/>
          <w:color w:val="000000"/>
          <w:sz w:val="28"/>
          <w:szCs w:val="28"/>
        </w:rPr>
        <w:t>2014</w:t>
      </w:r>
    </w:p>
    <w:p w:rsidR="00AD728F" w:rsidRPr="00AD728F" w:rsidRDefault="00AD728F" w:rsidP="00AD728F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888888"/>
          <w:sz w:val="28"/>
          <w:szCs w:val="28"/>
        </w:rPr>
      </w:pPr>
      <w:r w:rsidRPr="00AD728F">
        <w:rPr>
          <w:rFonts w:ascii="Arial" w:eastAsia="Times New Roman" w:hAnsi="Arial" w:cs="Arial"/>
          <w:color w:val="888888"/>
          <w:sz w:val="28"/>
          <w:szCs w:val="28"/>
        </w:rPr>
        <w:t>Модель</w:t>
      </w:r>
    </w:p>
    <w:p w:rsidR="00AD728F" w:rsidRPr="00AD728F" w:rsidRDefault="00AD728F" w:rsidP="00AD728F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D728F">
        <w:rPr>
          <w:rFonts w:ascii="Arial" w:eastAsia="Times New Roman" w:hAnsi="Arial" w:cs="Arial"/>
          <w:color w:val="000000"/>
          <w:sz w:val="28"/>
          <w:szCs w:val="28"/>
        </w:rPr>
        <w:t>60-PC250J/K2SB</w:t>
      </w:r>
    </w:p>
    <w:p w:rsidR="00AD728F" w:rsidRPr="00AD728F" w:rsidRDefault="00AD728F" w:rsidP="00AD728F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888888"/>
          <w:sz w:val="28"/>
          <w:szCs w:val="28"/>
        </w:rPr>
      </w:pPr>
      <w:r w:rsidRPr="00AD728F">
        <w:rPr>
          <w:rFonts w:ascii="Arial" w:eastAsia="Times New Roman" w:hAnsi="Arial" w:cs="Arial"/>
          <w:color w:val="888888"/>
          <w:sz w:val="28"/>
          <w:szCs w:val="28"/>
        </w:rPr>
        <w:t>Крепление</w:t>
      </w:r>
    </w:p>
    <w:p w:rsidR="00AD728F" w:rsidRPr="00AD728F" w:rsidRDefault="00AD728F" w:rsidP="00AD728F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D728F">
        <w:rPr>
          <w:rFonts w:ascii="Arial" w:eastAsia="Times New Roman" w:hAnsi="Arial" w:cs="Arial"/>
          <w:color w:val="000000"/>
          <w:sz w:val="28"/>
          <w:szCs w:val="28"/>
        </w:rPr>
        <w:t>Штатив</w:t>
      </w:r>
    </w:p>
    <w:p w:rsidR="00AD728F" w:rsidRPr="00AD728F" w:rsidRDefault="00AD728F" w:rsidP="00AD728F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888888"/>
          <w:sz w:val="28"/>
          <w:szCs w:val="28"/>
        </w:rPr>
      </w:pPr>
      <w:r w:rsidRPr="00AD728F">
        <w:rPr>
          <w:rFonts w:ascii="Arial" w:eastAsia="Times New Roman" w:hAnsi="Arial" w:cs="Arial"/>
          <w:color w:val="888888"/>
          <w:sz w:val="28"/>
          <w:szCs w:val="28"/>
        </w:rPr>
        <w:t xml:space="preserve">Количество ламп, </w:t>
      </w:r>
      <w:proofErr w:type="spellStart"/>
      <w:proofErr w:type="gramStart"/>
      <w:r w:rsidRPr="00AD728F">
        <w:rPr>
          <w:rFonts w:ascii="Arial" w:eastAsia="Times New Roman" w:hAnsi="Arial" w:cs="Arial"/>
          <w:color w:val="888888"/>
          <w:sz w:val="28"/>
          <w:szCs w:val="28"/>
        </w:rPr>
        <w:t>шт</w:t>
      </w:r>
      <w:proofErr w:type="spellEnd"/>
      <w:proofErr w:type="gramEnd"/>
    </w:p>
    <w:p w:rsidR="00AD728F" w:rsidRPr="00AD728F" w:rsidRDefault="00AD728F" w:rsidP="00AD728F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D728F">
        <w:rPr>
          <w:rFonts w:ascii="Arial" w:eastAsia="Times New Roman" w:hAnsi="Arial" w:cs="Arial"/>
          <w:color w:val="000000"/>
          <w:sz w:val="28"/>
          <w:szCs w:val="28"/>
        </w:rPr>
        <w:t>2</w:t>
      </w:r>
    </w:p>
    <w:p w:rsidR="00AD728F" w:rsidRPr="00AD728F" w:rsidRDefault="00AD728F" w:rsidP="00AD728F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888888"/>
          <w:sz w:val="28"/>
          <w:szCs w:val="28"/>
        </w:rPr>
      </w:pPr>
      <w:r w:rsidRPr="00AD728F">
        <w:rPr>
          <w:rFonts w:ascii="Arial" w:eastAsia="Times New Roman" w:hAnsi="Arial" w:cs="Arial"/>
          <w:color w:val="888888"/>
          <w:sz w:val="28"/>
          <w:szCs w:val="28"/>
        </w:rPr>
        <w:t>Электропитание</w:t>
      </w:r>
    </w:p>
    <w:p w:rsidR="00AD728F" w:rsidRPr="00AD728F" w:rsidRDefault="00AD728F" w:rsidP="00AD728F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D728F">
        <w:rPr>
          <w:rFonts w:ascii="Arial" w:eastAsia="Times New Roman" w:hAnsi="Arial" w:cs="Arial"/>
          <w:color w:val="000000"/>
          <w:sz w:val="28"/>
          <w:szCs w:val="28"/>
        </w:rPr>
        <w:lastRenderedPageBreak/>
        <w:t>От сети 220В</w:t>
      </w:r>
    </w:p>
    <w:p w:rsidR="00AD728F" w:rsidRPr="00AD728F" w:rsidRDefault="00AD728F" w:rsidP="00AD728F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888888"/>
          <w:sz w:val="28"/>
          <w:szCs w:val="28"/>
        </w:rPr>
      </w:pPr>
      <w:r w:rsidRPr="00AD728F">
        <w:rPr>
          <w:rFonts w:ascii="Arial" w:eastAsia="Times New Roman" w:hAnsi="Arial" w:cs="Arial"/>
          <w:color w:val="888888"/>
          <w:sz w:val="28"/>
          <w:szCs w:val="28"/>
        </w:rPr>
        <w:t>Комплектация</w:t>
      </w:r>
    </w:p>
    <w:p w:rsidR="00AD728F" w:rsidRPr="00AD728F" w:rsidRDefault="00AD728F" w:rsidP="00AD728F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D728F">
        <w:rPr>
          <w:rFonts w:ascii="Arial" w:eastAsia="Times New Roman" w:hAnsi="Arial" w:cs="Arial"/>
          <w:color w:val="000000"/>
          <w:sz w:val="28"/>
          <w:szCs w:val="28"/>
        </w:rPr>
        <w:t xml:space="preserve">Импульсный осветитель 250 Дж с «пилотным» светом и встроенными 2-лепестковыми шторками (2 шт.), 4- секционный штатив, 64-218 см (2 шт.), софт-бокс 40х40 см (2 шт.), </w:t>
      </w:r>
      <w:proofErr w:type="spellStart"/>
      <w:r w:rsidRPr="00AD728F">
        <w:rPr>
          <w:rFonts w:ascii="Arial" w:eastAsia="Times New Roman" w:hAnsi="Arial" w:cs="Arial"/>
          <w:color w:val="000000"/>
          <w:sz w:val="28"/>
          <w:szCs w:val="28"/>
        </w:rPr>
        <w:t>синхрокабель</w:t>
      </w:r>
      <w:proofErr w:type="spellEnd"/>
      <w:r w:rsidRPr="00AD728F">
        <w:rPr>
          <w:rFonts w:ascii="Arial" w:eastAsia="Times New Roman" w:hAnsi="Arial" w:cs="Arial"/>
          <w:color w:val="000000"/>
          <w:sz w:val="28"/>
          <w:szCs w:val="28"/>
        </w:rPr>
        <w:t xml:space="preserve"> c 3,5 мм штекером, 3 м (1 шт.), сумка для хранения и транспортировки</w:t>
      </w:r>
    </w:p>
    <w:p w:rsidR="00AD728F" w:rsidRPr="00AD728F" w:rsidRDefault="00AD728F" w:rsidP="00AD728F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888888"/>
          <w:sz w:val="28"/>
          <w:szCs w:val="28"/>
        </w:rPr>
      </w:pPr>
      <w:r w:rsidRPr="00AD728F">
        <w:rPr>
          <w:rFonts w:ascii="Arial" w:eastAsia="Times New Roman" w:hAnsi="Arial" w:cs="Arial"/>
          <w:color w:val="888888"/>
          <w:sz w:val="28"/>
          <w:szCs w:val="28"/>
        </w:rPr>
        <w:t>Размер упаковки (</w:t>
      </w:r>
      <w:proofErr w:type="spellStart"/>
      <w:r w:rsidRPr="00AD728F">
        <w:rPr>
          <w:rFonts w:ascii="Arial" w:eastAsia="Times New Roman" w:hAnsi="Arial" w:cs="Arial"/>
          <w:color w:val="888888"/>
          <w:sz w:val="28"/>
          <w:szCs w:val="28"/>
        </w:rPr>
        <w:t>ДхШхВ</w:t>
      </w:r>
      <w:proofErr w:type="spellEnd"/>
      <w:r w:rsidRPr="00AD728F">
        <w:rPr>
          <w:rFonts w:ascii="Arial" w:eastAsia="Times New Roman" w:hAnsi="Arial" w:cs="Arial"/>
          <w:color w:val="888888"/>
          <w:sz w:val="28"/>
          <w:szCs w:val="28"/>
        </w:rPr>
        <w:t>), см</w:t>
      </w:r>
    </w:p>
    <w:p w:rsidR="00AD728F" w:rsidRPr="00AD728F" w:rsidRDefault="00AD728F" w:rsidP="00AD728F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D728F">
        <w:rPr>
          <w:rFonts w:ascii="Arial" w:eastAsia="Times New Roman" w:hAnsi="Arial" w:cs="Arial"/>
          <w:color w:val="000000"/>
          <w:sz w:val="28"/>
          <w:szCs w:val="28"/>
        </w:rPr>
        <w:t>17,5 х 22,5 х 69</w:t>
      </w:r>
    </w:p>
    <w:p w:rsidR="00AD728F" w:rsidRPr="00AD728F" w:rsidRDefault="00AD728F" w:rsidP="00AD728F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888888"/>
          <w:sz w:val="28"/>
          <w:szCs w:val="28"/>
        </w:rPr>
      </w:pPr>
      <w:r w:rsidRPr="00AD728F">
        <w:rPr>
          <w:rFonts w:ascii="Arial" w:eastAsia="Times New Roman" w:hAnsi="Arial" w:cs="Arial"/>
          <w:color w:val="888888"/>
          <w:sz w:val="28"/>
          <w:szCs w:val="28"/>
        </w:rPr>
        <w:t>Гарантия</w:t>
      </w:r>
    </w:p>
    <w:p w:rsidR="00AD728F" w:rsidRPr="00AD728F" w:rsidRDefault="00AD728F" w:rsidP="00AD728F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D728F">
        <w:rPr>
          <w:rFonts w:ascii="Arial" w:eastAsia="Times New Roman" w:hAnsi="Arial" w:cs="Arial"/>
          <w:color w:val="000000"/>
          <w:sz w:val="28"/>
          <w:szCs w:val="28"/>
        </w:rPr>
        <w:t>1 год</w:t>
      </w:r>
    </w:p>
    <w:p w:rsidR="00AD728F" w:rsidRPr="00AD728F" w:rsidRDefault="00AD728F" w:rsidP="00AD728F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888888"/>
          <w:sz w:val="28"/>
          <w:szCs w:val="28"/>
        </w:rPr>
      </w:pPr>
      <w:r w:rsidRPr="00AD728F">
        <w:rPr>
          <w:rFonts w:ascii="Arial" w:eastAsia="Times New Roman" w:hAnsi="Arial" w:cs="Arial"/>
          <w:color w:val="888888"/>
          <w:sz w:val="28"/>
          <w:szCs w:val="28"/>
        </w:rPr>
        <w:t xml:space="preserve">Вес в упаковке, </w:t>
      </w:r>
      <w:proofErr w:type="gramStart"/>
      <w:r w:rsidRPr="00AD728F">
        <w:rPr>
          <w:rFonts w:ascii="Arial" w:eastAsia="Times New Roman" w:hAnsi="Arial" w:cs="Arial"/>
          <w:color w:val="888888"/>
          <w:sz w:val="28"/>
          <w:szCs w:val="28"/>
        </w:rPr>
        <w:t>г</w:t>
      </w:r>
      <w:proofErr w:type="gramEnd"/>
    </w:p>
    <w:p w:rsidR="00AD728F" w:rsidRPr="00AD728F" w:rsidRDefault="00AD728F" w:rsidP="00AD728F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D728F">
        <w:rPr>
          <w:rFonts w:ascii="Arial" w:eastAsia="Times New Roman" w:hAnsi="Arial" w:cs="Arial"/>
          <w:color w:val="000000"/>
          <w:sz w:val="28"/>
          <w:szCs w:val="28"/>
        </w:rPr>
        <w:t>5500</w:t>
      </w:r>
    </w:p>
    <w:p w:rsidR="003F31DC" w:rsidRDefault="003F31DC" w:rsidP="00AD728F"/>
    <w:sectPr w:rsidR="003F31DC" w:rsidSect="003F3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28F" w:rsidRDefault="00AD728F" w:rsidP="00AD728F">
      <w:pPr>
        <w:spacing w:after="0" w:line="240" w:lineRule="auto"/>
      </w:pPr>
      <w:r>
        <w:separator/>
      </w:r>
    </w:p>
  </w:endnote>
  <w:endnote w:type="continuationSeparator" w:id="0">
    <w:p w:rsidR="00AD728F" w:rsidRDefault="00AD728F" w:rsidP="00AD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28F" w:rsidRDefault="00AD728F" w:rsidP="00AD728F">
      <w:pPr>
        <w:spacing w:after="0" w:line="240" w:lineRule="auto"/>
      </w:pPr>
      <w:r>
        <w:separator/>
      </w:r>
    </w:p>
  </w:footnote>
  <w:footnote w:type="continuationSeparator" w:id="0">
    <w:p w:rsidR="00AD728F" w:rsidRDefault="00AD728F" w:rsidP="00AD72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728F"/>
    <w:rsid w:val="003F31DC"/>
    <w:rsid w:val="00766D94"/>
    <w:rsid w:val="00AD728F"/>
    <w:rsid w:val="00EE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DC"/>
  </w:style>
  <w:style w:type="paragraph" w:styleId="1">
    <w:name w:val="heading 1"/>
    <w:basedOn w:val="a"/>
    <w:link w:val="10"/>
    <w:uiPriority w:val="9"/>
    <w:qFormat/>
    <w:rsid w:val="00AD7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D7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728F"/>
  </w:style>
  <w:style w:type="paragraph" w:styleId="a7">
    <w:name w:val="footer"/>
    <w:basedOn w:val="a"/>
    <w:link w:val="a8"/>
    <w:uiPriority w:val="99"/>
    <w:semiHidden/>
    <w:unhideWhenUsed/>
    <w:rsid w:val="00AD7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728F"/>
  </w:style>
  <w:style w:type="character" w:customStyle="1" w:styleId="10">
    <w:name w:val="Заголовок 1 Знак"/>
    <w:basedOn w:val="a0"/>
    <w:link w:val="1"/>
    <w:uiPriority w:val="9"/>
    <w:rsid w:val="00AD72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6D94"/>
  </w:style>
  <w:style w:type="character" w:styleId="a9">
    <w:name w:val="Hyperlink"/>
    <w:basedOn w:val="a0"/>
    <w:uiPriority w:val="99"/>
    <w:semiHidden/>
    <w:unhideWhenUsed/>
    <w:rsid w:val="00766D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28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6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5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0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5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1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2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48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7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0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6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5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6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6619">
              <w:marLeft w:val="0"/>
              <w:marRight w:val="0"/>
              <w:marTop w:val="340"/>
              <w:marBottom w:val="300"/>
              <w:divBdr>
                <w:top w:val="none" w:sz="0" w:space="0" w:color="auto"/>
                <w:left w:val="none" w:sz="0" w:space="0" w:color="auto"/>
                <w:bottom w:val="single" w:sz="8" w:space="8" w:color="E1E1E1"/>
                <w:right w:val="none" w:sz="0" w:space="0" w:color="auto"/>
              </w:divBdr>
            </w:div>
          </w:divsChild>
        </w:div>
        <w:div w:id="5737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410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3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6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91454">
                              <w:marLeft w:val="0"/>
                              <w:marRight w:val="700"/>
                              <w:marTop w:val="0"/>
                              <w:marBottom w:val="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07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50945">
                                      <w:marLeft w:val="0"/>
                                      <w:marRight w:val="70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85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87767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4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context/help/?ft=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administrator</cp:lastModifiedBy>
  <cp:revision>4</cp:revision>
  <cp:lastPrinted>2017-01-27T04:44:00Z</cp:lastPrinted>
  <dcterms:created xsi:type="dcterms:W3CDTF">2017-01-26T19:02:00Z</dcterms:created>
  <dcterms:modified xsi:type="dcterms:W3CDTF">2017-01-27T04:49:00Z</dcterms:modified>
</cp:coreProperties>
</file>